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auto"/>
        <w:rPr>
          <w:b/>
          <w:color w:val="auto"/>
          <w:sz w:val="54"/>
          <w:szCs w:val="54"/>
        </w:rPr>
      </w:pPr>
      <w:r>
        <w:rPr>
          <w:b/>
          <w:i w:val="0"/>
          <w:caps w:val="0"/>
          <w:color w:val="auto"/>
          <w:spacing w:val="0"/>
          <w:sz w:val="54"/>
          <w:szCs w:val="54"/>
          <w:bdr w:val="none" w:color="auto" w:sz="0" w:space="0"/>
          <w:shd w:val="clear" w:fill="FFFFFF"/>
        </w:rPr>
        <w:t>廖俊波同志生平</w:t>
      </w:r>
      <w:r>
        <w:rPr>
          <w:rFonts w:hint="eastAsia"/>
          <w:b/>
          <w:i w:val="0"/>
          <w:caps w:val="0"/>
          <w:color w:val="auto"/>
          <w:spacing w:val="0"/>
          <w:sz w:val="54"/>
          <w:szCs w:val="54"/>
          <w:bdr w:val="none" w:color="auto" w:sz="0" w:space="0"/>
          <w:shd w:val="clear" w:fill="FFFFFF"/>
          <w:lang w:eastAsia="zh-CN"/>
        </w:rPr>
        <w:t>事迹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廖俊波同志生前是福建省南平市委常委、副市长，武夷新区党工委书记，曾任政和县县委书记，2015年6月被中央组织部授予“全国优秀县委书记”称号。2017年3月18日，廖俊波同志在赶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往武夷新区主持召开会议途中不幸发生车祸，因公殉职。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4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廖俊波同志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1968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月出生于浦城县，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1990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月在邵武市大埠岗中学任教；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1992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月加入中国共产党；同月任邵武市大埠岗镇文化技术学校教导主任、党办主任（其间，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1993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1995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月参加中央党校函授学院本科班经济管理专业学习）；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1995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月任邵武市政府办公室科员；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1996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月任邵武市政府办公室副主任科员；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1998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月任邵武市委办公室副主任；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1998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月任邵武市拿口镇党委副书记、镇长；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月任邵武市拿口镇党委书记（其间，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10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月在浙江省衢州市挂职锻炼）；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10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月任邵武市政府助理调研员、拿口镇党委书记；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月任邵武市政府副市长；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2006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月任南平市政府副秘书长；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10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月任荣华山产业组团管理委员会主任（正处级）（其间，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9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2008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月参加中央党校研究生院经济学专业学习）；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2011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6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月任政和县委书记；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2015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月任南平市政府副市长、党组成员，兼任政和县委书记；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2016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月兼任武夷新区党工委书记；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2016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10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月至去世前任南平市委常委，市政府副市长、党组副书记、武夷新区党工委书记。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40"/>
        <w:jc w:val="both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廖俊波同志立场坚定，用毕生心血诠释对党的绝对忠诚。入党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年来，他始终牢记入党誓言，不忘初心，砥砺前行，无论是在乡镇、园区、县委，还是市里，他牢记党性原则，坚定理想信念，严守政治纪律和政治规矩，在大是大非面前立场坚定、旗帜鲜明，始终做到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心中有党、心中有民、心中有责、心中有戒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，以党和人民的事业为最高追求，为党的事业鞠躬尽瘁，为百姓福祉任劳任怨。他顾全大局，大事讲原则、小事讲风格，无论在哪个岗位，都与班子同志精诚团结，合作共事，从不计较个人得失。在邵武拿口、在荣华山组团、在政和、在武夷新区担任一把手，他是好班长、好带头人；在南平市委、市政府任职后，他不折不扣落实市委、市政府的各项决策部署，是好参谋、好助手。他曾如此表述自己的从政心语：恪守肝胆、干净干事，在实践中积累，在担当中锤炼，在奉献中提升，用发展的实际成效来诠释对党的忠诚、对事业的执着、对百姓的热爱。他是这样说的，也是这样做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廖俊波同志担当尽责，用毕生心血书写对事业的执着追求。他经历市、县、乡多个重要岗位，经验丰富，思路清晰，组织领导能力强，履职尽责、克己奉公，敢于担当、真抓实干，有着强烈的事业心和责任感；他勤学善思、视野开阔，不论在哪个岗位，都能迅速进入角色，打开局面。担任邵武市拿口镇镇长、党委书记期间，谋划“强化工业园区建设，致力打造工业重镇”的新思路，规划建成千亩工业园区，为当地经济社会又好又快发展打下了坚实基础，拿口镇创业竞赛、绩效考评始终保持在邵武前列，他被南平市委、市政府评为“优秀乡镇长”。担任荣华山产业组团管委会主任期间，善于抓核心、抓关键、抓要害，围绕规划设计、征地拆迁、基础设施建设、招商引资、资金运作五条主线，组团式推动园区开发建设，建成首期工业平台，签约项目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50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余个，总投资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亿余元，全面推进荣华山组团开发建设。担任政和县委书记期间，他始终把推动发展作为第一要务，把造福一方百姓作为己任，团结带领全县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万干部群众，勇于拼创，担当作为，创造了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政和速度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，硬是在一个传统农业县建起了省级工业园区，掀起一场改写农业历史的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工业革命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。短短四年，政和在建设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百姓富、生态美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的新苏区中山乡巨变，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2010—2014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年，政和财政总收入从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1.6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亿元增加到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4.9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亿元，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GDP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、固投、规模工业总产值翻番，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2012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年县域经济发展指数在全省提升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35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位，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2013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年首次进入全省县域经济发展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十佳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。在市里任职以来，致力于提高群众归属感，加强城市规划建设，推进生态创建，宜居环境建设成效显著；全力保障项目用地需求，有力支撑南平经济社会发展。特别是兼任武夷新区党工委书记期间，紧紧围绕新区开发建设，恪尽职守、攻坚克难、呕心沥血，带领新区党员干部投入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新区建设攻坚战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，项目建设、征地拆迁等一线留下了他不辞辛劳的身影，办公室那盏灯在深夜里亮了一晚又一晚，工作协调会议开了一场又一场，马不停蹄地奔波在一个又一个的项目工地现场，曾经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天跑了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个省份、会见了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6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批客商，用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69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天拿下了别的城市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年多都没有拿下的项目，创造了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新区速度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2016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年武夷新区固投增幅跃居全市第二。为了加快新区建设，他一刻都舍不得停歇，一直奔波忙碌到生命的最后一刻。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廖俊波同志心系群众，用毕生心血展示让百姓过上好日子的为民情怀。他曾说“能够当一个领头人，让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23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万政和百姓过上更好的生活，这是一件美妙的事情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。他一心装着百姓，坚持执政为民、心系群众，在加快发展的同时着力改善民生，努力为群众做好事、办实事、解难事，实打实地给群众一个又一个惊喜，把群众的满意当作最大的政绩。在政和工作期间，他始终心里想着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如何让老区人民尽快脱贫增收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，夜不能寐、殚精竭虑。为落实精准扶贫，他带头深入贫困村驻村蹲点调研，把脉问诊，分类施策，全力推进脱贫攻坚。三年多时间，全县贫困人口减少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万多人，脱贫率达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69.1%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；农民人均纯收入年均增长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12.7%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。在市委、市政府工作期间，他坚持以群众需求为出发点，时常向工作、生活中遇到的群众征询意见建议，从群众最关心、反映最强烈、与群众生活最密切的宜居环境建设、保障房建设、城市管理等热点难点问题入手，尽心尽力为老百姓办实事、谋利益，真真切切提升群众的幸福感和获得感；在武夷新区开发建设涉及的大量征地拆迁工作中，他始终把群众利益放在第一位，大力推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先安后迁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，选择条件好的区域用于被征迁群众的安置，切实解决好被征迁群众的后顾之忧。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廖俊波同志律己从严，用一言一行树立清正廉洁的良好形象。他一身正气，光明磊落，为政清廉，自觉践行“三严三实”，始终做到自重、自省、自警、自励，要求别人做到的、自己带头做到，要求别人不做的、自己坚决不做，对部下、亲属、子女和身边工作人员从严要求、不搞特殊，为党员干部作出了表率。工作中，他恪守原则，带头正风肃纪，下乡出差轻车简从，绝不允许超标准接待；在武夷新区他曾公开表态：“谁要是打着我的旗号搞工程，你们要马上拒绝，我没有这样的亲戚”，并带头说到做到；生活中，他时常叮嘱家人，要多付出、多奉献，不仅不能搞特殊，还要以更高的标准严格要求自己，踏实做事，干净做人，充分展示了共产党员的高风亮节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廖俊波同志是一位从基层成长起来的优秀党员领导干部，一生对党忠诚，不忘初心，夙夜在公。他的一生是奋斗的一生，全心全意为人民服务的一生。他英年早逝，我们失去了一位好同志、好战友、好领导。青山永在，英名长留。我们要化悲痛为力量，学习他的优秀政治品质、优良道德风范、勤学善思作风、担当实干精神、亲民爱民情怀，在省委、市委的坚强领导下，立足岗位，履职尽责，全力投入“百日攻坚战”，更加出色地完成好各项任务，为“再上新台阶，建设新南平”而努力奋斗！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廖俊波同志永垂不朽！（南平市委组织部供稿）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63B35"/>
    <w:rsid w:val="7DB63B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2017-09-13T01:46:00Z</dcterms:created>
  <dc:creator>Administrator</dc:creator>
  <cp:lastModifiedBy>Administrator</cp:lastModifiedBy>
  <dcterms:modified xsi:type="dcterms:W3CDTF">2017-09-13T01:48:58Z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